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6D" w:rsidRPr="0025104C" w:rsidRDefault="0025104C" w:rsidP="00C25966">
      <w:pPr>
        <w:jc w:val="center"/>
        <w:rPr>
          <w:rFonts w:ascii="Times New Roman" w:hAnsi="Times New Roman" w:cs="Times New Roman"/>
          <w:b/>
        </w:rPr>
      </w:pPr>
      <w:r w:rsidRPr="0025104C">
        <w:rPr>
          <w:rFonts w:ascii="Times New Roman" w:hAnsi="Times New Roman" w:cs="Times New Roman"/>
          <w:b/>
        </w:rPr>
        <w:t>АННОТАЦИЯ</w:t>
      </w:r>
    </w:p>
    <w:p w:rsidR="005F486D" w:rsidRPr="0025104C" w:rsidRDefault="0025104C" w:rsidP="00C25966">
      <w:pPr>
        <w:jc w:val="center"/>
        <w:rPr>
          <w:rFonts w:ascii="Times New Roman" w:hAnsi="Times New Roman" w:cs="Times New Roman"/>
          <w:b/>
        </w:rPr>
      </w:pPr>
      <w:r w:rsidRPr="0025104C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5"/>
        <w:gridCol w:w="1509"/>
        <w:gridCol w:w="5527"/>
      </w:tblGrid>
      <w:tr w:rsidR="005F486D" w:rsidRPr="0025104C" w:rsidTr="00C25966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</w:rPr>
              <w:t>Применение запретов и ограничений для экспортно-импортных поставок</w:t>
            </w:r>
          </w:p>
        </w:tc>
      </w:tr>
      <w:tr w:rsidR="005F486D" w:rsidRPr="0025104C" w:rsidTr="00C25966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5F486D" w:rsidRPr="0025104C" w:rsidTr="00C25966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C10355" w:rsidP="00C25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Интегрированная логистика</w:t>
            </w:r>
          </w:p>
        </w:tc>
      </w:tr>
      <w:tr w:rsidR="005F486D" w:rsidRPr="0025104C" w:rsidTr="00C25966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4 з.е.</w:t>
            </w:r>
          </w:p>
        </w:tc>
      </w:tr>
      <w:tr w:rsidR="005F486D" w:rsidRPr="0025104C" w:rsidTr="00C25966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Зачет </w:t>
            </w:r>
          </w:p>
          <w:p w:rsidR="005F486D" w:rsidRPr="0025104C" w:rsidRDefault="005F486D" w:rsidP="00C25966">
            <w:pPr>
              <w:rPr>
                <w:rFonts w:ascii="Times New Roman" w:hAnsi="Times New Roman" w:cs="Times New Roman"/>
              </w:rPr>
            </w:pPr>
          </w:p>
        </w:tc>
      </w:tr>
      <w:tr w:rsidR="005F486D" w:rsidRPr="0025104C" w:rsidTr="00C25966">
        <w:trPr>
          <w:trHeight w:val="21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i/>
              </w:rPr>
            </w:pPr>
            <w:r w:rsidRPr="0025104C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Краткое содержание дисциплины  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B6284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Тема 1. Система мер нетарифных ограничений при экспортно-импортных поставках. Правовые основы </w:t>
            </w:r>
            <w:r w:rsidR="00B62847">
              <w:rPr>
                <w:rFonts w:ascii="Times New Roman" w:hAnsi="Times New Roman" w:cs="Times New Roman"/>
              </w:rPr>
              <w:t>применения запретов и ограничений.</w:t>
            </w:r>
            <w:bookmarkStart w:id="0" w:name="_GoBack"/>
            <w:bookmarkEnd w:id="0"/>
            <w:r w:rsidR="00B628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2. Лицензирование и квотирование в сфере внешней торговли товарами. Особенности таможенного контроля за ввозом и вывозом лицензируемых товаров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3. Порядок перемещения через таможенную границу товаров, подлежащих ветеринарному и фитосанитарному контролю и техническому регулированию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4. Разрешительный порядок перемещения через таможенную границу отдельных категорий товаров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104C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C16509" w:rsidRDefault="0025104C" w:rsidP="00C25966">
            <w:pPr>
              <w:tabs>
                <w:tab w:val="left" w:pos="195"/>
              </w:tabs>
              <w:jc w:val="both"/>
            </w:pPr>
            <w:r w:rsidRPr="0025104C">
              <w:rPr>
                <w:rFonts w:ascii="Times New Roman" w:hAnsi="Times New Roman" w:cs="Times New Roman"/>
              </w:rPr>
              <w:t>1</w:t>
            </w:r>
            <w:r w:rsidR="00C16509">
              <w:rPr>
                <w:rFonts w:ascii="Times New Roman" w:hAnsi="Times New Roman" w:cs="Times New Roman"/>
              </w:rPr>
              <w:t xml:space="preserve"> </w:t>
            </w:r>
            <w:r w:rsidR="00C16509" w:rsidRPr="00C66E7E">
              <w:rPr>
                <w:rFonts w:ascii="Times New Roman" w:hAnsi="Times New Roman" w:cs="Times New Roman"/>
                <w:iCs/>
                <w:shd w:val="clear" w:color="auto" w:fill="FFFFFF"/>
              </w:rPr>
              <w:t>Лузина, Т. В.</w:t>
            </w:r>
            <w:r w:rsidR="00C16509" w:rsidRPr="00C1650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 </w:t>
            </w:r>
            <w:r w:rsidR="00C16509" w:rsidRPr="00C16509">
              <w:rPr>
                <w:rFonts w:ascii="Times New Roman" w:hAnsi="Times New Roman" w:cs="Times New Roman"/>
                <w:shd w:val="clear" w:color="auto" w:fill="FFFFFF"/>
              </w:rPr>
              <w:t> Запреты и ограничения внешнеторговой деятельности : учебник для вузов / Т. В. Лузина, В. Г. Высоцкая. — Москва : Издательство Юрайт, 2019. — 142 с. — (Специалист). — ISBN 978-5-534-07445-1. — Текст : электронный // ЭБС Юрайт [сайт]. — URL:</w:t>
            </w:r>
            <w:r w:rsidR="00C16509" w:rsidRPr="00C1650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C16509">
              <w:t xml:space="preserve"> </w:t>
            </w:r>
            <w:hyperlink r:id="rId4" w:history="1">
              <w:r w:rsidR="00C16509" w:rsidRPr="00FF45DA">
                <w:rPr>
                  <w:rStyle w:val="a8"/>
                </w:rPr>
                <w:t>https://www.biblio-online.ru/bcode/442218</w:t>
              </w:r>
            </w:hyperlink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2. Шашкина, А. Н. Таможенный контроль после выпуска товаров : учеб. пособие для вузов / А. Н.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Шашкина. — М. : Издательство Юрайт, 2019. — 130 с. — (Серия : Специалист). — ISBN 978-5-534-10076-1. — Режим доступа : </w:t>
            </w:r>
            <w:hyperlink r:id="rId5" w:history="1">
              <w:r w:rsidR="00C25966" w:rsidRPr="00C25966">
                <w:rPr>
                  <w:rStyle w:val="a8"/>
                  <w:rFonts w:ascii="Times New Roman" w:hAnsi="Times New Roman" w:cs="Times New Roman"/>
                  <w:i/>
                </w:rPr>
                <w:t>www.biblio-online.ru/book/028FAF9D-4F43-4ACE-82E0-AE4FB311C52F</w:t>
              </w:r>
            </w:hyperlink>
            <w:r w:rsidRPr="0025104C">
              <w:rPr>
                <w:rFonts w:ascii="Times New Roman" w:hAnsi="Times New Roman" w:cs="Times New Roman"/>
              </w:rPr>
              <w:t>.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3. Афонин, П.Н. Основы применения технических средств таможенного контроля [Электронный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ресурс] : учебник / П.Н. Афонин, Д.Н. Афонин, С.Н. Гамидуллаев ; под ред. С.Н. Гамидуллаева. —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Электрон. дан. — Санкт-Петербург : ИЦ Интермедия, 2018. — 288 с. — Режим доступа:</w:t>
            </w:r>
          </w:p>
          <w:p w:rsidR="005F486D" w:rsidRDefault="00F7513B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25966" w:rsidRPr="00C25966">
                <w:rPr>
                  <w:rStyle w:val="a8"/>
                  <w:rFonts w:ascii="Times New Roman" w:hAnsi="Times New Roman" w:cs="Times New Roman"/>
                  <w:i/>
                </w:rPr>
                <w:t>https://e.lanbook.com/book/115592</w:t>
              </w:r>
            </w:hyperlink>
            <w:r w:rsidR="0025104C" w:rsidRPr="0025104C">
              <w:rPr>
                <w:rFonts w:ascii="Times New Roman" w:hAnsi="Times New Roman" w:cs="Times New Roman"/>
              </w:rPr>
              <w:t>. — Загл. с экрана.</w:t>
            </w:r>
          </w:p>
          <w:p w:rsidR="00C25966" w:rsidRPr="0025104C" w:rsidRDefault="00C25966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104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1. Новикова, С. А. Таможенное дело : учебник для бакалавриата и магистратуры / С. А. Новикова.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— М. : Издательство Юрайт, 2019. — 302 с. — (Серия : Бакалавр и магистр. Академический курс).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— ISBN 978-5-534-04948-0. — Режим доступа : </w:t>
            </w:r>
            <w:hyperlink r:id="rId7" w:history="1">
              <w:r w:rsidR="00C25966" w:rsidRPr="00C25966">
                <w:rPr>
                  <w:rStyle w:val="a8"/>
                  <w:rFonts w:ascii="Times New Roman" w:hAnsi="Times New Roman" w:cs="Times New Roman"/>
                  <w:i/>
                </w:rPr>
                <w:t>www.biblio-online.ru/book/707C05B3-22FF-4D8C-A998-A93166E18A02</w:t>
              </w:r>
            </w:hyperlink>
            <w:r w:rsidR="00C25966">
              <w:rPr>
                <w:rFonts w:ascii="Times New Roman" w:hAnsi="Times New Roman" w:cs="Times New Roman"/>
              </w:rPr>
              <w:t xml:space="preserve"> </w:t>
            </w:r>
            <w:r w:rsidRPr="0025104C">
              <w:rPr>
                <w:rFonts w:ascii="Times New Roman" w:hAnsi="Times New Roman" w:cs="Times New Roman"/>
              </w:rPr>
              <w:t>.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2. Таможенный кодекс Евразийского экономического союза [Текст] : законы и законодательные</w:t>
            </w:r>
          </w:p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акты. - Москва : Проспект, 2018. - 512 с. - ISBN 978-5-392-27985-2, 40 экз.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5F486D" w:rsidRPr="0025104C" w:rsidRDefault="0025104C" w:rsidP="00C25966">
            <w:pPr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5104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F486D" w:rsidRPr="0025104C" w:rsidRDefault="0025104C" w:rsidP="00C25966">
            <w:pPr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5104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F486D" w:rsidRPr="0025104C" w:rsidRDefault="005F486D" w:rsidP="00C25966">
            <w:pPr>
              <w:rPr>
                <w:rFonts w:ascii="Times New Roman" w:hAnsi="Times New Roman" w:cs="Times New Roman"/>
                <w:b/>
              </w:rPr>
            </w:pPr>
          </w:p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</w:rPr>
            </w:pPr>
            <w:r w:rsidRPr="0025104C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Общего доступа</w:t>
            </w:r>
          </w:p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25104C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C259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5F486D" w:rsidRPr="0025104C" w:rsidTr="00C2596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C" w:rsidRPr="0025104C" w:rsidRDefault="0025104C" w:rsidP="00C2596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kern w:val="3"/>
                <w:lang w:eastAsia="ru-RU" w:bidi="ar-SA"/>
              </w:rPr>
            </w:pPr>
            <w:r w:rsidRPr="0025104C">
              <w:rPr>
                <w:rFonts w:ascii="Times New Roman" w:hAnsi="Times New Roman" w:cs="Times New Roman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5F486D" w:rsidRPr="0025104C" w:rsidRDefault="0025104C" w:rsidP="00C2596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5104C">
              <w:rPr>
                <w:rFonts w:ascii="Times New Roman" w:hAnsi="Times New Roman" w:cs="Times New Roman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5F486D" w:rsidRDefault="005F486D" w:rsidP="00C25966">
      <w:pPr>
        <w:rPr>
          <w:rFonts w:ascii="Times New Roman" w:hAnsi="Times New Roman" w:cs="Times New Roman"/>
        </w:rPr>
      </w:pPr>
    </w:p>
    <w:p w:rsidR="00C25966" w:rsidRDefault="00C25966" w:rsidP="00C2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Аннотацию подготовил: Рагозинникова Е.В.</w:t>
      </w:r>
    </w:p>
    <w:p w:rsidR="003E5286" w:rsidRPr="0025104C" w:rsidRDefault="003E5286" w:rsidP="003E5286">
      <w:pPr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Зуева О.Н.</w:t>
      </w:r>
    </w:p>
    <w:sectPr w:rsidR="003E5286" w:rsidRPr="0025104C" w:rsidSect="00C25966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F486D"/>
    <w:rsid w:val="0025104C"/>
    <w:rsid w:val="00381CFF"/>
    <w:rsid w:val="003E5286"/>
    <w:rsid w:val="005F486D"/>
    <w:rsid w:val="007C691F"/>
    <w:rsid w:val="00B62847"/>
    <w:rsid w:val="00C10355"/>
    <w:rsid w:val="00C16509"/>
    <w:rsid w:val="00C25966"/>
    <w:rsid w:val="00C66E7E"/>
    <w:rsid w:val="00F7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D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1153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C69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C691F"/>
    <w:pPr>
      <w:spacing w:after="140" w:line="276" w:lineRule="auto"/>
    </w:pPr>
  </w:style>
  <w:style w:type="paragraph" w:styleId="a5">
    <w:name w:val="List"/>
    <w:basedOn w:val="a4"/>
    <w:rsid w:val="007C691F"/>
  </w:style>
  <w:style w:type="paragraph" w:styleId="a6">
    <w:name w:val="caption"/>
    <w:basedOn w:val="a"/>
    <w:qFormat/>
    <w:rsid w:val="007C691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691F"/>
    <w:pPr>
      <w:suppressLineNumbers/>
    </w:pPr>
  </w:style>
  <w:style w:type="character" w:styleId="a8">
    <w:name w:val="Hyperlink"/>
    <w:basedOn w:val="a0"/>
    <w:uiPriority w:val="99"/>
    <w:unhideWhenUsed/>
    <w:rsid w:val="00C25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D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1153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C69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C691F"/>
    <w:pPr>
      <w:spacing w:after="140" w:line="276" w:lineRule="auto"/>
    </w:pPr>
  </w:style>
  <w:style w:type="paragraph" w:styleId="a5">
    <w:name w:val="List"/>
    <w:basedOn w:val="a4"/>
    <w:rsid w:val="007C691F"/>
  </w:style>
  <w:style w:type="paragraph" w:styleId="a6">
    <w:name w:val="caption"/>
    <w:basedOn w:val="a"/>
    <w:qFormat/>
    <w:rsid w:val="007C691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691F"/>
    <w:pPr>
      <w:suppressLineNumbers/>
    </w:pPr>
  </w:style>
  <w:style w:type="character" w:styleId="a8">
    <w:name w:val="Hyperlink"/>
    <w:basedOn w:val="a0"/>
    <w:uiPriority w:val="99"/>
    <w:unhideWhenUsed/>
    <w:rsid w:val="00C25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-online.ru/book/707C05B3-22FF-4D8C-A998-A93166E18A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15592" TargetMode="External"/><Relationship Id="rId5" Type="http://schemas.openxmlformats.org/officeDocument/2006/relationships/hyperlink" Target="http://www.biblio-online.ru/book/028FAF9D-4F43-4ACE-82E0-AE4FB311C52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biblio-online.ru/bcode/442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Кулаева</dc:creator>
  <cp:lastModifiedBy>cheregg</cp:lastModifiedBy>
  <cp:revision>5</cp:revision>
  <dcterms:created xsi:type="dcterms:W3CDTF">2020-02-24T11:01:00Z</dcterms:created>
  <dcterms:modified xsi:type="dcterms:W3CDTF">2020-03-02T04:21:00Z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